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B6" w:rsidRPr="00DF27E7" w:rsidRDefault="00AB62B6" w:rsidP="00AB62B6">
      <w:pPr>
        <w:jc w:val="center"/>
        <w:rPr>
          <w:rFonts w:ascii="Bell MT" w:hAnsi="Bell MT"/>
          <w:b/>
          <w:sz w:val="36"/>
          <w:szCs w:val="36"/>
          <w:u w:val="single"/>
        </w:rPr>
      </w:pPr>
      <w:r w:rsidRPr="00DF27E7">
        <w:rPr>
          <w:rFonts w:ascii="Bell MT" w:hAnsi="Bell MT"/>
          <w:b/>
          <w:sz w:val="36"/>
          <w:szCs w:val="36"/>
          <w:u w:val="single"/>
        </w:rPr>
        <w:t>Post Secondary Articulated Credits</w:t>
      </w:r>
      <w:r w:rsidR="007550C8" w:rsidRPr="00DF27E7">
        <w:rPr>
          <w:rFonts w:ascii="Bell MT" w:hAnsi="Bell MT"/>
          <w:b/>
          <w:sz w:val="36"/>
          <w:szCs w:val="36"/>
          <w:u w:val="single"/>
        </w:rPr>
        <w:t xml:space="preserve"> and Scholarships</w:t>
      </w:r>
      <w:r w:rsidRPr="00DF27E7">
        <w:rPr>
          <w:rFonts w:ascii="Bell MT" w:hAnsi="Bell MT"/>
          <w:b/>
          <w:sz w:val="36"/>
          <w:szCs w:val="36"/>
          <w:u w:val="single"/>
        </w:rPr>
        <w:t xml:space="preserve"> Awarded to the Class of </w:t>
      </w:r>
      <w:r w:rsidR="009132C4" w:rsidRPr="00DF27E7">
        <w:rPr>
          <w:rFonts w:ascii="Bell MT" w:hAnsi="Bell MT"/>
          <w:b/>
          <w:sz w:val="36"/>
          <w:szCs w:val="36"/>
          <w:u w:val="single"/>
        </w:rPr>
        <w:t>201</w:t>
      </w:r>
      <w:r w:rsidR="00242018" w:rsidRPr="00DF27E7">
        <w:rPr>
          <w:rFonts w:ascii="Bell MT" w:hAnsi="Bell MT"/>
          <w:b/>
          <w:sz w:val="36"/>
          <w:szCs w:val="36"/>
          <w:u w:val="single"/>
        </w:rPr>
        <w:t>6</w:t>
      </w:r>
    </w:p>
    <w:p w:rsidR="007A3EF2" w:rsidRDefault="007A3EF2">
      <w:pPr>
        <w:rPr>
          <w:rFonts w:ascii="Bell MT" w:hAnsi="Bell MT"/>
          <w:b/>
          <w:sz w:val="24"/>
          <w:szCs w:val="24"/>
          <w:u w:val="single"/>
        </w:rPr>
      </w:pPr>
    </w:p>
    <w:p w:rsidR="00AB62B6" w:rsidRPr="00AB62B6" w:rsidRDefault="00AB62B6" w:rsidP="003E4B34">
      <w:pPr>
        <w:rPr>
          <w:rFonts w:ascii="Bell MT" w:hAnsi="Bell MT"/>
          <w:b/>
          <w:sz w:val="24"/>
          <w:szCs w:val="24"/>
          <w:u w:val="single"/>
        </w:rPr>
      </w:pPr>
      <w:r w:rsidRPr="00AB62B6">
        <w:rPr>
          <w:rFonts w:ascii="Bell MT" w:hAnsi="Bell MT"/>
          <w:b/>
          <w:sz w:val="24"/>
          <w:szCs w:val="24"/>
          <w:u w:val="single"/>
        </w:rPr>
        <w:t>Business Academy:</w:t>
      </w:r>
    </w:p>
    <w:p w:rsidR="009132C4" w:rsidRDefault="00AB62B6" w:rsidP="003E4B3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852266">
        <w:rPr>
          <w:rFonts w:ascii="Bell MT" w:hAnsi="Bell MT"/>
          <w:sz w:val="24"/>
          <w:szCs w:val="24"/>
        </w:rPr>
        <w:t>-</w:t>
      </w:r>
      <w:r w:rsidR="00E94F41">
        <w:rPr>
          <w:rFonts w:ascii="Bell MT" w:hAnsi="Bell MT"/>
          <w:sz w:val="24"/>
          <w:szCs w:val="24"/>
        </w:rPr>
        <w:t xml:space="preserve"> Business Academy Scholarship Winners:</w:t>
      </w:r>
      <w:r w:rsidR="003D0243">
        <w:rPr>
          <w:rFonts w:ascii="Bell MT" w:hAnsi="Bell MT"/>
          <w:sz w:val="24"/>
          <w:szCs w:val="24"/>
        </w:rPr>
        <w:t xml:space="preserve"> </w:t>
      </w:r>
    </w:p>
    <w:p w:rsidR="009132C4" w:rsidRDefault="003D0243" w:rsidP="003E4B34">
      <w:pPr>
        <w:spacing w:after="0"/>
        <w:ind w:left="72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Richard E. Barrett Award</w:t>
      </w:r>
      <w:r w:rsidR="00FA5390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-</w:t>
      </w:r>
      <w:r w:rsidR="00FA5390">
        <w:rPr>
          <w:rFonts w:ascii="Bell MT" w:hAnsi="Bell MT"/>
          <w:sz w:val="24"/>
          <w:szCs w:val="24"/>
        </w:rPr>
        <w:t xml:space="preserve"> </w:t>
      </w:r>
      <w:r w:rsidR="00242018">
        <w:rPr>
          <w:rFonts w:ascii="Bell MT" w:hAnsi="Bell MT"/>
          <w:sz w:val="24"/>
          <w:szCs w:val="24"/>
        </w:rPr>
        <w:t>Michael Chaney</w:t>
      </w:r>
    </w:p>
    <w:p w:rsidR="00242018" w:rsidRDefault="009132C4" w:rsidP="003E4B34">
      <w:pPr>
        <w:spacing w:after="0"/>
        <w:ind w:left="72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William L. Earp Award – </w:t>
      </w:r>
      <w:r w:rsidR="00242018">
        <w:rPr>
          <w:rFonts w:ascii="Bell MT" w:hAnsi="Bell MT"/>
          <w:sz w:val="24"/>
          <w:szCs w:val="24"/>
        </w:rPr>
        <w:t>Parker Kendall</w:t>
      </w:r>
    </w:p>
    <w:p w:rsidR="009132C4" w:rsidRDefault="009132C4" w:rsidP="003E4B34">
      <w:pPr>
        <w:spacing w:after="0"/>
        <w:rPr>
          <w:rFonts w:ascii="Bell MT" w:hAnsi="Bell MT"/>
          <w:sz w:val="24"/>
          <w:szCs w:val="24"/>
        </w:rPr>
      </w:pPr>
    </w:p>
    <w:p w:rsidR="00242018" w:rsidRDefault="00242018" w:rsidP="003E4B34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 Kaitlin Albright and Darius Brown received Articulated Credits to attend the post secondary school of their choice.</w:t>
      </w:r>
    </w:p>
    <w:p w:rsidR="00242018" w:rsidRDefault="00242018" w:rsidP="003E4B34">
      <w:pPr>
        <w:spacing w:after="0"/>
        <w:rPr>
          <w:rFonts w:ascii="Bell MT" w:hAnsi="Bell MT"/>
          <w:sz w:val="24"/>
          <w:szCs w:val="24"/>
        </w:rPr>
      </w:pPr>
    </w:p>
    <w:p w:rsidR="009132C4" w:rsidRPr="009132C4" w:rsidRDefault="009132C4" w:rsidP="00392866">
      <w:pPr>
        <w:spacing w:after="0" w:line="360" w:lineRule="auto"/>
        <w:rPr>
          <w:rFonts w:ascii="Bell MT" w:hAnsi="Bell MT"/>
          <w:b/>
          <w:sz w:val="24"/>
          <w:szCs w:val="24"/>
          <w:u w:val="single"/>
        </w:rPr>
      </w:pPr>
      <w:r w:rsidRPr="009132C4">
        <w:rPr>
          <w:rFonts w:ascii="Bell MT" w:hAnsi="Bell MT"/>
          <w:b/>
          <w:sz w:val="24"/>
          <w:szCs w:val="24"/>
          <w:u w:val="single"/>
        </w:rPr>
        <w:t>Carpentry:</w:t>
      </w:r>
    </w:p>
    <w:p w:rsidR="009132C4" w:rsidRDefault="009132C4" w:rsidP="00FA5390">
      <w:pPr>
        <w:spacing w:line="240" w:lineRule="auto"/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-</w:t>
      </w:r>
      <w:r w:rsidR="00242018">
        <w:rPr>
          <w:rFonts w:ascii="Bell MT" w:hAnsi="Bell MT"/>
          <w:sz w:val="24"/>
          <w:szCs w:val="24"/>
        </w:rPr>
        <w:t>Zach Bowers</w:t>
      </w:r>
      <w:r>
        <w:rPr>
          <w:rFonts w:ascii="Bell MT" w:hAnsi="Bell MT"/>
          <w:sz w:val="24"/>
          <w:szCs w:val="24"/>
        </w:rPr>
        <w:t xml:space="preserve"> received the Ed Rios NOCTI Performance Award for achieving the highest score on the NOCTI Exam-written and practical scores combined.</w:t>
      </w:r>
    </w:p>
    <w:p w:rsidR="009132C4" w:rsidRDefault="009132C4" w:rsidP="003E4B34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-</w:t>
      </w:r>
      <w:r w:rsidR="00242018">
        <w:rPr>
          <w:rFonts w:ascii="Bell MT" w:hAnsi="Bell MT"/>
          <w:sz w:val="24"/>
          <w:szCs w:val="24"/>
        </w:rPr>
        <w:t xml:space="preserve">Sabrina </w:t>
      </w:r>
      <w:proofErr w:type="spellStart"/>
      <w:r w:rsidR="00242018">
        <w:rPr>
          <w:rFonts w:ascii="Bell MT" w:hAnsi="Bell MT"/>
          <w:sz w:val="24"/>
          <w:szCs w:val="24"/>
        </w:rPr>
        <w:t>Lecrone</w:t>
      </w:r>
      <w:proofErr w:type="spellEnd"/>
      <w:r>
        <w:rPr>
          <w:rFonts w:ascii="Bell MT" w:hAnsi="Bell MT"/>
          <w:sz w:val="24"/>
          <w:szCs w:val="24"/>
        </w:rPr>
        <w:t xml:space="preserve"> received Articulated Credits to attend the post secondary school of her choice.</w:t>
      </w:r>
    </w:p>
    <w:p w:rsidR="00242018" w:rsidRDefault="00242018" w:rsidP="003E4B34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-Sabrina </w:t>
      </w:r>
      <w:proofErr w:type="spellStart"/>
      <w:r>
        <w:rPr>
          <w:rFonts w:ascii="Bell MT" w:hAnsi="Bell MT"/>
          <w:sz w:val="24"/>
          <w:szCs w:val="24"/>
        </w:rPr>
        <w:t>Lecrone</w:t>
      </w:r>
      <w:proofErr w:type="spellEnd"/>
      <w:r>
        <w:rPr>
          <w:rFonts w:ascii="Bell MT" w:hAnsi="Bell MT"/>
          <w:sz w:val="24"/>
          <w:szCs w:val="24"/>
        </w:rPr>
        <w:t xml:space="preserve"> received the Marlin </w:t>
      </w:r>
      <w:proofErr w:type="spellStart"/>
      <w:r>
        <w:rPr>
          <w:rFonts w:ascii="Bell MT" w:hAnsi="Bell MT"/>
          <w:sz w:val="24"/>
          <w:szCs w:val="24"/>
        </w:rPr>
        <w:t>Blosser</w:t>
      </w:r>
      <w:proofErr w:type="spellEnd"/>
      <w:r>
        <w:rPr>
          <w:rFonts w:ascii="Bell MT" w:hAnsi="Bell MT"/>
          <w:sz w:val="24"/>
          <w:szCs w:val="24"/>
        </w:rPr>
        <w:t xml:space="preserve"> Scholarship in the amount of $5000 to attend HACC.</w:t>
      </w:r>
    </w:p>
    <w:p w:rsidR="00392866" w:rsidRDefault="00392866" w:rsidP="003E4B34">
      <w:pPr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>Communications Technology</w:t>
      </w:r>
    </w:p>
    <w:p w:rsidR="00392866" w:rsidRDefault="00392866" w:rsidP="003E4B3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-Kyle Rupp received Articulated Credits to attend the post secondary school of his choice.</w:t>
      </w:r>
    </w:p>
    <w:p w:rsidR="00392866" w:rsidRDefault="00392866" w:rsidP="003E4B34">
      <w:pPr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>Computer Systems Networking</w:t>
      </w:r>
    </w:p>
    <w:p w:rsidR="00392866" w:rsidRPr="00392866" w:rsidRDefault="00392866" w:rsidP="003E4B3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</w:t>
      </w:r>
      <w:proofErr w:type="spellStart"/>
      <w:r>
        <w:rPr>
          <w:rFonts w:ascii="Bell MT" w:hAnsi="Bell MT"/>
          <w:sz w:val="24"/>
          <w:szCs w:val="24"/>
        </w:rPr>
        <w:t>Sehad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Avdic</w:t>
      </w:r>
      <w:proofErr w:type="spellEnd"/>
      <w:r>
        <w:rPr>
          <w:rFonts w:ascii="Bell MT" w:hAnsi="Bell MT"/>
          <w:sz w:val="24"/>
          <w:szCs w:val="24"/>
        </w:rPr>
        <w:t xml:space="preserve">, </w:t>
      </w:r>
      <w:proofErr w:type="spellStart"/>
      <w:r>
        <w:rPr>
          <w:rFonts w:ascii="Bell MT" w:hAnsi="Bell MT"/>
          <w:sz w:val="24"/>
          <w:szCs w:val="24"/>
        </w:rPr>
        <w:t>Belmin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Becirovic</w:t>
      </w:r>
      <w:proofErr w:type="spellEnd"/>
      <w:r>
        <w:rPr>
          <w:rFonts w:ascii="Bell MT" w:hAnsi="Bell MT"/>
          <w:sz w:val="24"/>
          <w:szCs w:val="24"/>
        </w:rPr>
        <w:t xml:space="preserve">, Corey </w:t>
      </w:r>
      <w:proofErr w:type="spellStart"/>
      <w:r>
        <w:rPr>
          <w:rFonts w:ascii="Bell MT" w:hAnsi="Bell MT"/>
          <w:sz w:val="24"/>
          <w:szCs w:val="24"/>
        </w:rPr>
        <w:t>Darhower</w:t>
      </w:r>
      <w:proofErr w:type="spellEnd"/>
      <w:r>
        <w:rPr>
          <w:rFonts w:ascii="Bell MT" w:hAnsi="Bell MT"/>
          <w:sz w:val="24"/>
          <w:szCs w:val="24"/>
        </w:rPr>
        <w:t xml:space="preserve">, Tyler Douglas, Brandon Peck, Michael Pettit, Christopher Pratt, Caleb Thrush, and Evan </w:t>
      </w:r>
      <w:proofErr w:type="spellStart"/>
      <w:r>
        <w:rPr>
          <w:rFonts w:ascii="Bell MT" w:hAnsi="Bell MT"/>
          <w:sz w:val="24"/>
          <w:szCs w:val="24"/>
        </w:rPr>
        <w:t>Tollett</w:t>
      </w:r>
      <w:proofErr w:type="spellEnd"/>
      <w:r>
        <w:rPr>
          <w:rFonts w:ascii="Bell MT" w:hAnsi="Bell MT"/>
          <w:sz w:val="24"/>
          <w:szCs w:val="24"/>
        </w:rPr>
        <w:t xml:space="preserve"> received Articulated Credits to attend the post secondary school of his choice.</w:t>
      </w:r>
    </w:p>
    <w:p w:rsidR="001702EE" w:rsidRPr="00D860FE" w:rsidRDefault="001702EE" w:rsidP="003E4B34">
      <w:pPr>
        <w:rPr>
          <w:rFonts w:ascii="Bell MT" w:hAnsi="Bell MT"/>
          <w:b/>
          <w:sz w:val="24"/>
          <w:szCs w:val="24"/>
          <w:u w:val="single"/>
        </w:rPr>
      </w:pPr>
      <w:r w:rsidRPr="00D860FE">
        <w:rPr>
          <w:rFonts w:ascii="Bell MT" w:hAnsi="Bell MT"/>
          <w:b/>
          <w:sz w:val="24"/>
          <w:szCs w:val="24"/>
          <w:u w:val="single"/>
        </w:rPr>
        <w:t>Culinary Arts:</w:t>
      </w:r>
    </w:p>
    <w:p w:rsidR="00EF631F" w:rsidRDefault="001702EE" w:rsidP="003E4B3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</w:t>
      </w:r>
      <w:r w:rsidR="009132C4">
        <w:rPr>
          <w:rFonts w:ascii="Bell MT" w:hAnsi="Bell MT"/>
          <w:sz w:val="24"/>
          <w:szCs w:val="24"/>
        </w:rPr>
        <w:t>The following students received Articulated Credits to attend their post secondary school of choice:</w:t>
      </w:r>
    </w:p>
    <w:p w:rsidR="009132C4" w:rsidRDefault="00242018" w:rsidP="003E4B34">
      <w:pPr>
        <w:ind w:left="720"/>
        <w:rPr>
          <w:rFonts w:ascii="Bell MT" w:hAnsi="Bell MT"/>
          <w:sz w:val="24"/>
          <w:szCs w:val="24"/>
        </w:rPr>
      </w:pPr>
      <w:proofErr w:type="gramStart"/>
      <w:r>
        <w:rPr>
          <w:rFonts w:ascii="Bell MT" w:hAnsi="Bell MT"/>
          <w:sz w:val="24"/>
          <w:szCs w:val="24"/>
        </w:rPr>
        <w:t xml:space="preserve">-Hannah </w:t>
      </w:r>
      <w:proofErr w:type="spellStart"/>
      <w:r>
        <w:rPr>
          <w:rFonts w:ascii="Bell MT" w:hAnsi="Bell MT"/>
          <w:sz w:val="24"/>
          <w:szCs w:val="24"/>
        </w:rPr>
        <w:t>Cutchall</w:t>
      </w:r>
      <w:proofErr w:type="spellEnd"/>
      <w:r>
        <w:rPr>
          <w:rFonts w:ascii="Bell MT" w:hAnsi="Bell MT"/>
          <w:sz w:val="24"/>
          <w:szCs w:val="24"/>
        </w:rPr>
        <w:t xml:space="preserve">, Dakota Rupp, and Austin </w:t>
      </w:r>
      <w:proofErr w:type="spellStart"/>
      <w:r>
        <w:rPr>
          <w:rFonts w:ascii="Bell MT" w:hAnsi="Bell MT"/>
          <w:sz w:val="24"/>
          <w:szCs w:val="24"/>
        </w:rPr>
        <w:t>Sipe</w:t>
      </w:r>
      <w:proofErr w:type="spellEnd"/>
      <w:r>
        <w:rPr>
          <w:rFonts w:ascii="Bell MT" w:hAnsi="Bell MT"/>
          <w:sz w:val="24"/>
          <w:szCs w:val="24"/>
        </w:rPr>
        <w:t>.</w:t>
      </w:r>
      <w:proofErr w:type="gramEnd"/>
    </w:p>
    <w:p w:rsidR="00A14FBA" w:rsidRDefault="00EF631F" w:rsidP="003E4B34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-</w:t>
      </w:r>
      <w:r w:rsidR="00242018">
        <w:rPr>
          <w:rFonts w:ascii="Bell MT" w:hAnsi="Bell MT"/>
          <w:sz w:val="24"/>
          <w:szCs w:val="24"/>
        </w:rPr>
        <w:t xml:space="preserve">Hannah </w:t>
      </w:r>
      <w:proofErr w:type="spellStart"/>
      <w:r w:rsidR="00242018">
        <w:rPr>
          <w:rFonts w:ascii="Bell MT" w:hAnsi="Bell MT"/>
          <w:sz w:val="24"/>
          <w:szCs w:val="24"/>
        </w:rPr>
        <w:t>Cutchall</w:t>
      </w:r>
      <w:proofErr w:type="spellEnd"/>
      <w:r>
        <w:rPr>
          <w:rFonts w:ascii="Bell MT" w:hAnsi="Bell MT"/>
          <w:sz w:val="24"/>
          <w:szCs w:val="24"/>
        </w:rPr>
        <w:t xml:space="preserve"> received the Wendy Fraker Culinary Award</w:t>
      </w:r>
      <w:r w:rsidR="00B0742E">
        <w:rPr>
          <w:rFonts w:ascii="Bell MT" w:hAnsi="Bell MT"/>
          <w:sz w:val="24"/>
          <w:szCs w:val="24"/>
        </w:rPr>
        <w:t>.</w:t>
      </w:r>
    </w:p>
    <w:p w:rsidR="002516E9" w:rsidRPr="00C24F3F" w:rsidRDefault="002516E9" w:rsidP="003E4B34">
      <w:pPr>
        <w:rPr>
          <w:rFonts w:ascii="Bell MT" w:hAnsi="Bell MT"/>
          <w:b/>
          <w:sz w:val="24"/>
          <w:szCs w:val="24"/>
          <w:u w:val="single"/>
        </w:rPr>
      </w:pPr>
      <w:r w:rsidRPr="00C24F3F">
        <w:rPr>
          <w:rFonts w:ascii="Bell MT" w:hAnsi="Bell MT"/>
          <w:b/>
          <w:sz w:val="24"/>
          <w:szCs w:val="24"/>
          <w:u w:val="single"/>
        </w:rPr>
        <w:lastRenderedPageBreak/>
        <w:t>Early Childhood Education:</w:t>
      </w:r>
    </w:p>
    <w:p w:rsidR="002516E9" w:rsidRDefault="002516E9" w:rsidP="003E4B3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</w:t>
      </w:r>
      <w:r w:rsidR="00242018">
        <w:rPr>
          <w:rFonts w:ascii="Bell MT" w:hAnsi="Bell MT"/>
          <w:sz w:val="24"/>
          <w:szCs w:val="24"/>
        </w:rPr>
        <w:t xml:space="preserve">Jessica </w:t>
      </w:r>
      <w:proofErr w:type="spellStart"/>
      <w:r w:rsidR="00242018">
        <w:rPr>
          <w:rFonts w:ascii="Bell MT" w:hAnsi="Bell MT"/>
          <w:sz w:val="24"/>
          <w:szCs w:val="24"/>
        </w:rPr>
        <w:t>Shue</w:t>
      </w:r>
      <w:proofErr w:type="spellEnd"/>
      <w:r w:rsidR="009132C4">
        <w:rPr>
          <w:rFonts w:ascii="Bell MT" w:hAnsi="Bell MT"/>
          <w:sz w:val="24"/>
          <w:szCs w:val="24"/>
        </w:rPr>
        <w:t xml:space="preserve"> was </w:t>
      </w:r>
      <w:r>
        <w:rPr>
          <w:rFonts w:ascii="Bell MT" w:hAnsi="Bell MT"/>
          <w:sz w:val="24"/>
          <w:szCs w:val="24"/>
        </w:rPr>
        <w:t xml:space="preserve">awarded the </w:t>
      </w:r>
      <w:r w:rsidR="00C24F3F">
        <w:rPr>
          <w:rFonts w:ascii="Bell MT" w:hAnsi="Bell MT"/>
          <w:sz w:val="24"/>
          <w:szCs w:val="24"/>
        </w:rPr>
        <w:t>Early Childhood Student of the Year Award.</w:t>
      </w:r>
    </w:p>
    <w:p w:rsidR="00C24F3F" w:rsidRPr="007A3EF2" w:rsidRDefault="007A3EF2" w:rsidP="003E4B34">
      <w:pPr>
        <w:rPr>
          <w:rFonts w:ascii="Bell MT" w:hAnsi="Bell MT"/>
          <w:b/>
          <w:sz w:val="24"/>
          <w:szCs w:val="24"/>
          <w:u w:val="single"/>
        </w:rPr>
      </w:pPr>
      <w:r w:rsidRPr="007A3EF2">
        <w:rPr>
          <w:rFonts w:ascii="Bell MT" w:hAnsi="Bell MT"/>
          <w:b/>
          <w:sz w:val="24"/>
          <w:szCs w:val="24"/>
          <w:u w:val="single"/>
        </w:rPr>
        <w:t>Health Careers Academy:</w:t>
      </w:r>
    </w:p>
    <w:p w:rsidR="00242018" w:rsidRDefault="007A3EF2" w:rsidP="003E4B3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</w:t>
      </w:r>
      <w:proofErr w:type="spellStart"/>
      <w:r w:rsidR="00242018">
        <w:rPr>
          <w:rFonts w:ascii="Bell MT" w:hAnsi="Bell MT"/>
          <w:sz w:val="24"/>
          <w:szCs w:val="24"/>
        </w:rPr>
        <w:t>Kaycee</w:t>
      </w:r>
      <w:proofErr w:type="spellEnd"/>
      <w:r w:rsidR="00242018">
        <w:rPr>
          <w:rFonts w:ascii="Bell MT" w:hAnsi="Bell MT"/>
          <w:sz w:val="24"/>
          <w:szCs w:val="24"/>
        </w:rPr>
        <w:t xml:space="preserve"> </w:t>
      </w:r>
      <w:proofErr w:type="spellStart"/>
      <w:r w:rsidR="00242018">
        <w:rPr>
          <w:rFonts w:ascii="Bell MT" w:hAnsi="Bell MT"/>
          <w:sz w:val="24"/>
          <w:szCs w:val="24"/>
        </w:rPr>
        <w:t>Tongor</w:t>
      </w:r>
      <w:proofErr w:type="spellEnd"/>
      <w:r>
        <w:rPr>
          <w:rFonts w:ascii="Bell MT" w:hAnsi="Bell MT"/>
          <w:sz w:val="24"/>
          <w:szCs w:val="24"/>
        </w:rPr>
        <w:t xml:space="preserve"> was awarded the Marlin Blosser Scholarship in the amount of $5,000 to attend</w:t>
      </w:r>
      <w:r w:rsidR="00242018">
        <w:rPr>
          <w:rFonts w:ascii="Bell MT" w:hAnsi="Bell MT"/>
          <w:sz w:val="24"/>
          <w:szCs w:val="24"/>
        </w:rPr>
        <w:t xml:space="preserve"> HACC. </w:t>
      </w:r>
    </w:p>
    <w:p w:rsidR="009132C4" w:rsidRDefault="009132C4" w:rsidP="003E4B3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</w:t>
      </w:r>
      <w:proofErr w:type="spellStart"/>
      <w:r w:rsidR="00392866">
        <w:rPr>
          <w:rFonts w:ascii="Bell MT" w:hAnsi="Bell MT"/>
          <w:sz w:val="24"/>
          <w:szCs w:val="24"/>
        </w:rPr>
        <w:t>Amina</w:t>
      </w:r>
      <w:proofErr w:type="spellEnd"/>
      <w:r w:rsidR="00392866">
        <w:rPr>
          <w:rFonts w:ascii="Bell MT" w:hAnsi="Bell MT"/>
          <w:sz w:val="24"/>
          <w:szCs w:val="24"/>
        </w:rPr>
        <w:t xml:space="preserve"> </w:t>
      </w:r>
      <w:proofErr w:type="spellStart"/>
      <w:r w:rsidR="00392866">
        <w:rPr>
          <w:rFonts w:ascii="Bell MT" w:hAnsi="Bell MT"/>
          <w:sz w:val="24"/>
          <w:szCs w:val="24"/>
        </w:rPr>
        <w:t>Alagic</w:t>
      </w:r>
      <w:proofErr w:type="spellEnd"/>
      <w:r w:rsidR="00392866">
        <w:rPr>
          <w:rFonts w:ascii="Bell MT" w:hAnsi="Bell MT"/>
          <w:sz w:val="24"/>
          <w:szCs w:val="24"/>
        </w:rPr>
        <w:t xml:space="preserve">, </w:t>
      </w:r>
      <w:proofErr w:type="spellStart"/>
      <w:r w:rsidR="00392866">
        <w:rPr>
          <w:rFonts w:ascii="Bell MT" w:hAnsi="Bell MT"/>
          <w:sz w:val="24"/>
          <w:szCs w:val="24"/>
        </w:rPr>
        <w:t>Shyaunna</w:t>
      </w:r>
      <w:proofErr w:type="spellEnd"/>
      <w:r w:rsidR="00392866">
        <w:rPr>
          <w:rFonts w:ascii="Bell MT" w:hAnsi="Bell MT"/>
          <w:sz w:val="24"/>
          <w:szCs w:val="24"/>
        </w:rPr>
        <w:t xml:space="preserve"> Banks, </w:t>
      </w:r>
      <w:proofErr w:type="spellStart"/>
      <w:r w:rsidR="00392866">
        <w:rPr>
          <w:rFonts w:ascii="Bell MT" w:hAnsi="Bell MT"/>
          <w:sz w:val="24"/>
          <w:szCs w:val="24"/>
        </w:rPr>
        <w:t>Amra</w:t>
      </w:r>
      <w:proofErr w:type="spellEnd"/>
      <w:r w:rsidR="00392866">
        <w:rPr>
          <w:rFonts w:ascii="Bell MT" w:hAnsi="Bell MT"/>
          <w:sz w:val="24"/>
          <w:szCs w:val="24"/>
        </w:rPr>
        <w:t xml:space="preserve"> </w:t>
      </w:r>
      <w:proofErr w:type="spellStart"/>
      <w:r w:rsidR="00392866">
        <w:rPr>
          <w:rFonts w:ascii="Bell MT" w:hAnsi="Bell MT"/>
          <w:sz w:val="24"/>
          <w:szCs w:val="24"/>
        </w:rPr>
        <w:t>Mustafic</w:t>
      </w:r>
      <w:proofErr w:type="spellEnd"/>
      <w:r w:rsidR="00392866">
        <w:rPr>
          <w:rFonts w:ascii="Bell MT" w:hAnsi="Bell MT"/>
          <w:sz w:val="24"/>
          <w:szCs w:val="24"/>
        </w:rPr>
        <w:t xml:space="preserve">, Nicole Fuller, and </w:t>
      </w:r>
      <w:proofErr w:type="spellStart"/>
      <w:r w:rsidR="00392866">
        <w:rPr>
          <w:rFonts w:ascii="Bell MT" w:hAnsi="Bell MT"/>
          <w:sz w:val="24"/>
          <w:szCs w:val="24"/>
        </w:rPr>
        <w:t>Kaycee</w:t>
      </w:r>
      <w:proofErr w:type="spellEnd"/>
      <w:r w:rsidR="00392866">
        <w:rPr>
          <w:rFonts w:ascii="Bell MT" w:hAnsi="Bell MT"/>
          <w:sz w:val="24"/>
          <w:szCs w:val="24"/>
        </w:rPr>
        <w:t xml:space="preserve"> </w:t>
      </w:r>
      <w:proofErr w:type="spellStart"/>
      <w:r w:rsidR="00392866">
        <w:rPr>
          <w:rFonts w:ascii="Bell MT" w:hAnsi="Bell MT"/>
          <w:sz w:val="24"/>
          <w:szCs w:val="24"/>
        </w:rPr>
        <w:t>Tongor</w:t>
      </w:r>
      <w:proofErr w:type="spellEnd"/>
      <w:r>
        <w:rPr>
          <w:rFonts w:ascii="Bell MT" w:hAnsi="Bell MT"/>
          <w:sz w:val="24"/>
          <w:szCs w:val="24"/>
        </w:rPr>
        <w:t xml:space="preserve"> received Articulated Credits to attend </w:t>
      </w:r>
      <w:r w:rsidR="00392866">
        <w:rPr>
          <w:rFonts w:ascii="Bell MT" w:hAnsi="Bell MT"/>
          <w:sz w:val="24"/>
          <w:szCs w:val="24"/>
        </w:rPr>
        <w:t>the post secondary school of their choice.</w:t>
      </w:r>
      <w:r>
        <w:rPr>
          <w:rFonts w:ascii="Bell MT" w:hAnsi="Bell MT"/>
          <w:sz w:val="24"/>
          <w:szCs w:val="24"/>
        </w:rPr>
        <w:t xml:space="preserve"> </w:t>
      </w:r>
    </w:p>
    <w:p w:rsidR="00C24F3F" w:rsidRPr="00C24F3F" w:rsidRDefault="00C24F3F">
      <w:pPr>
        <w:rPr>
          <w:rFonts w:ascii="Bell MT" w:hAnsi="Bell MT"/>
          <w:b/>
          <w:sz w:val="24"/>
          <w:szCs w:val="24"/>
          <w:u w:val="single"/>
        </w:rPr>
      </w:pPr>
      <w:r w:rsidRPr="00C24F3F">
        <w:rPr>
          <w:rFonts w:ascii="Bell MT" w:hAnsi="Bell MT"/>
          <w:b/>
          <w:sz w:val="24"/>
          <w:szCs w:val="24"/>
          <w:u w:val="single"/>
        </w:rPr>
        <w:t>National Technical Honor Society:</w:t>
      </w:r>
    </w:p>
    <w:p w:rsidR="00C24F3F" w:rsidRDefault="00C24F3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-The following students were inducted into the Carlisle Chapter of the N</w:t>
      </w:r>
      <w:r w:rsidR="003D0243">
        <w:rPr>
          <w:rFonts w:ascii="Bell MT" w:hAnsi="Bell MT"/>
          <w:sz w:val="24"/>
          <w:szCs w:val="24"/>
        </w:rPr>
        <w:t>ational Technical Honor Society:</w:t>
      </w:r>
      <w:r>
        <w:rPr>
          <w:rFonts w:ascii="Bell MT" w:hAnsi="Bell MT"/>
          <w:sz w:val="24"/>
          <w:szCs w:val="24"/>
        </w:rPr>
        <w:t xml:space="preserve"> </w:t>
      </w:r>
      <w:proofErr w:type="spellStart"/>
      <w:r w:rsidR="00392866">
        <w:rPr>
          <w:rFonts w:ascii="Bell MT" w:hAnsi="Bell MT"/>
          <w:sz w:val="24"/>
          <w:szCs w:val="24"/>
        </w:rPr>
        <w:t>Amina</w:t>
      </w:r>
      <w:proofErr w:type="spellEnd"/>
      <w:r w:rsidR="00392866">
        <w:rPr>
          <w:rFonts w:ascii="Bell MT" w:hAnsi="Bell MT"/>
          <w:sz w:val="24"/>
          <w:szCs w:val="24"/>
        </w:rPr>
        <w:t xml:space="preserve"> </w:t>
      </w:r>
      <w:proofErr w:type="spellStart"/>
      <w:r w:rsidR="00392866">
        <w:rPr>
          <w:rFonts w:ascii="Bell MT" w:hAnsi="Bell MT"/>
          <w:sz w:val="24"/>
          <w:szCs w:val="24"/>
        </w:rPr>
        <w:t>Alagic</w:t>
      </w:r>
      <w:proofErr w:type="spellEnd"/>
      <w:r w:rsidR="00392866">
        <w:rPr>
          <w:rFonts w:ascii="Bell MT" w:hAnsi="Bell MT"/>
          <w:sz w:val="24"/>
          <w:szCs w:val="24"/>
        </w:rPr>
        <w:t xml:space="preserve">, Kaitlin Albright, </w:t>
      </w:r>
      <w:proofErr w:type="spellStart"/>
      <w:r w:rsidR="00392866">
        <w:rPr>
          <w:rFonts w:ascii="Bell MT" w:hAnsi="Bell MT"/>
          <w:sz w:val="24"/>
          <w:szCs w:val="24"/>
        </w:rPr>
        <w:t>Sehad</w:t>
      </w:r>
      <w:proofErr w:type="spellEnd"/>
      <w:r w:rsidR="00392866">
        <w:rPr>
          <w:rFonts w:ascii="Bell MT" w:hAnsi="Bell MT"/>
          <w:sz w:val="24"/>
          <w:szCs w:val="24"/>
        </w:rPr>
        <w:t xml:space="preserve"> </w:t>
      </w:r>
      <w:proofErr w:type="spellStart"/>
      <w:r w:rsidR="00392866">
        <w:rPr>
          <w:rFonts w:ascii="Bell MT" w:hAnsi="Bell MT"/>
          <w:sz w:val="24"/>
          <w:szCs w:val="24"/>
        </w:rPr>
        <w:t>Avdic</w:t>
      </w:r>
      <w:proofErr w:type="spellEnd"/>
      <w:r w:rsidR="00392866">
        <w:rPr>
          <w:rFonts w:ascii="Bell MT" w:hAnsi="Bell MT"/>
          <w:sz w:val="24"/>
          <w:szCs w:val="24"/>
        </w:rPr>
        <w:t xml:space="preserve">, </w:t>
      </w:r>
      <w:proofErr w:type="spellStart"/>
      <w:r w:rsidR="00392866">
        <w:rPr>
          <w:rFonts w:ascii="Bell MT" w:hAnsi="Bell MT"/>
          <w:sz w:val="24"/>
          <w:szCs w:val="24"/>
        </w:rPr>
        <w:t>Lenisa</w:t>
      </w:r>
      <w:proofErr w:type="spellEnd"/>
      <w:r w:rsidR="00392866">
        <w:rPr>
          <w:rFonts w:ascii="Bell MT" w:hAnsi="Bell MT"/>
          <w:sz w:val="24"/>
          <w:szCs w:val="24"/>
        </w:rPr>
        <w:t xml:space="preserve"> </w:t>
      </w:r>
      <w:proofErr w:type="spellStart"/>
      <w:r w:rsidR="00392866">
        <w:rPr>
          <w:rFonts w:ascii="Bell MT" w:hAnsi="Bell MT"/>
          <w:sz w:val="24"/>
          <w:szCs w:val="24"/>
        </w:rPr>
        <w:t>Berrios</w:t>
      </w:r>
      <w:proofErr w:type="spellEnd"/>
      <w:r w:rsidR="00392866">
        <w:rPr>
          <w:rFonts w:ascii="Bell MT" w:hAnsi="Bell MT"/>
          <w:sz w:val="24"/>
          <w:szCs w:val="24"/>
        </w:rPr>
        <w:t xml:space="preserve">, Benjamin Bridges, Darius Brown, Seth Buletza, Shane </w:t>
      </w:r>
      <w:proofErr w:type="spellStart"/>
      <w:r w:rsidR="00392866">
        <w:rPr>
          <w:rFonts w:ascii="Bell MT" w:hAnsi="Bell MT"/>
          <w:sz w:val="24"/>
          <w:szCs w:val="24"/>
        </w:rPr>
        <w:t>Cruce</w:t>
      </w:r>
      <w:proofErr w:type="spellEnd"/>
      <w:r w:rsidR="00392866">
        <w:rPr>
          <w:rFonts w:ascii="Bell MT" w:hAnsi="Bell MT"/>
          <w:sz w:val="24"/>
          <w:szCs w:val="24"/>
        </w:rPr>
        <w:t xml:space="preserve">, Tyler Douglas, Nicole Fuller, Parker Kendall, Sabrina </w:t>
      </w:r>
      <w:proofErr w:type="spellStart"/>
      <w:r w:rsidR="00392866">
        <w:rPr>
          <w:rFonts w:ascii="Bell MT" w:hAnsi="Bell MT"/>
          <w:sz w:val="24"/>
          <w:szCs w:val="24"/>
        </w:rPr>
        <w:t>Lecrone</w:t>
      </w:r>
      <w:proofErr w:type="spellEnd"/>
      <w:r w:rsidR="00392866">
        <w:rPr>
          <w:rFonts w:ascii="Bell MT" w:hAnsi="Bell MT"/>
          <w:sz w:val="24"/>
          <w:szCs w:val="24"/>
        </w:rPr>
        <w:t xml:space="preserve">, Christopher Pratt, Francis </w:t>
      </w:r>
      <w:proofErr w:type="spellStart"/>
      <w:r w:rsidR="00392866">
        <w:rPr>
          <w:rFonts w:ascii="Bell MT" w:hAnsi="Bell MT"/>
          <w:sz w:val="24"/>
          <w:szCs w:val="24"/>
        </w:rPr>
        <w:t>Saucelo</w:t>
      </w:r>
      <w:proofErr w:type="spellEnd"/>
      <w:r w:rsidR="00392866">
        <w:rPr>
          <w:rFonts w:ascii="Bell MT" w:hAnsi="Bell MT"/>
          <w:sz w:val="24"/>
          <w:szCs w:val="24"/>
        </w:rPr>
        <w:t xml:space="preserve">, and Evan </w:t>
      </w:r>
      <w:proofErr w:type="spellStart"/>
      <w:r w:rsidR="00392866">
        <w:rPr>
          <w:rFonts w:ascii="Bell MT" w:hAnsi="Bell MT"/>
          <w:sz w:val="24"/>
          <w:szCs w:val="24"/>
        </w:rPr>
        <w:t>Tollett</w:t>
      </w:r>
      <w:proofErr w:type="spellEnd"/>
      <w:r w:rsidR="00392866">
        <w:rPr>
          <w:rFonts w:ascii="Bell MT" w:hAnsi="Bell MT"/>
          <w:sz w:val="24"/>
          <w:szCs w:val="24"/>
        </w:rPr>
        <w:t xml:space="preserve">. </w:t>
      </w:r>
    </w:p>
    <w:p w:rsidR="003D0243" w:rsidRDefault="003D0243">
      <w:pPr>
        <w:rPr>
          <w:rFonts w:ascii="Bell MT" w:hAnsi="Bell MT"/>
          <w:sz w:val="24"/>
          <w:szCs w:val="24"/>
        </w:rPr>
      </w:pPr>
    </w:p>
    <w:p w:rsidR="003D0243" w:rsidRPr="00934020" w:rsidRDefault="003D0243" w:rsidP="00934020">
      <w:pPr>
        <w:jc w:val="center"/>
        <w:rPr>
          <w:rFonts w:ascii="Bell MT" w:hAnsi="Bell MT"/>
          <w:b/>
          <w:i/>
          <w:sz w:val="32"/>
          <w:szCs w:val="32"/>
        </w:rPr>
      </w:pPr>
      <w:r w:rsidRPr="00934020">
        <w:rPr>
          <w:rFonts w:ascii="Bell MT" w:hAnsi="Bell MT"/>
          <w:b/>
          <w:i/>
          <w:sz w:val="32"/>
          <w:szCs w:val="32"/>
        </w:rPr>
        <w:t xml:space="preserve">Congratulations to the </w:t>
      </w:r>
      <w:r w:rsidR="002E1B9B">
        <w:rPr>
          <w:rFonts w:ascii="Bell MT" w:hAnsi="Bell MT"/>
          <w:b/>
          <w:i/>
          <w:sz w:val="32"/>
          <w:szCs w:val="32"/>
        </w:rPr>
        <w:t>21</w:t>
      </w:r>
      <w:r w:rsidR="00934020" w:rsidRPr="00934020">
        <w:rPr>
          <w:rFonts w:ascii="Bell MT" w:hAnsi="Bell MT"/>
          <w:b/>
          <w:i/>
          <w:sz w:val="32"/>
          <w:szCs w:val="32"/>
        </w:rPr>
        <w:t xml:space="preserve"> graduating seniors who received articulated </w:t>
      </w:r>
      <w:r w:rsidR="00934020">
        <w:rPr>
          <w:rFonts w:ascii="Bell MT" w:hAnsi="Bell MT"/>
          <w:b/>
          <w:i/>
          <w:sz w:val="32"/>
          <w:szCs w:val="32"/>
        </w:rPr>
        <w:t xml:space="preserve">college </w:t>
      </w:r>
      <w:r w:rsidR="00934020" w:rsidRPr="00934020">
        <w:rPr>
          <w:rFonts w:ascii="Bell MT" w:hAnsi="Bell MT"/>
          <w:b/>
          <w:i/>
          <w:sz w:val="32"/>
          <w:szCs w:val="32"/>
        </w:rPr>
        <w:t>credit through the Pennsylvania Department of Education’s SOAR Initiative (Students Occupationally and Academically Ready).</w:t>
      </w:r>
    </w:p>
    <w:sectPr w:rsidR="003D0243" w:rsidRPr="00934020" w:rsidSect="0038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AB62B6"/>
    <w:rsid w:val="00063A5E"/>
    <w:rsid w:val="0014718E"/>
    <w:rsid w:val="00170269"/>
    <w:rsid w:val="001702EE"/>
    <w:rsid w:val="001E22B9"/>
    <w:rsid w:val="00242018"/>
    <w:rsid w:val="002516E9"/>
    <w:rsid w:val="0029679E"/>
    <w:rsid w:val="002E1B9B"/>
    <w:rsid w:val="00341F1A"/>
    <w:rsid w:val="00360E87"/>
    <w:rsid w:val="0038469C"/>
    <w:rsid w:val="00392866"/>
    <w:rsid w:val="003C6773"/>
    <w:rsid w:val="003D0243"/>
    <w:rsid w:val="003D1E20"/>
    <w:rsid w:val="003E2F13"/>
    <w:rsid w:val="003E4B34"/>
    <w:rsid w:val="00402295"/>
    <w:rsid w:val="0041319C"/>
    <w:rsid w:val="00486328"/>
    <w:rsid w:val="005F6B89"/>
    <w:rsid w:val="006B3B12"/>
    <w:rsid w:val="006B7448"/>
    <w:rsid w:val="007550C8"/>
    <w:rsid w:val="007A3EF2"/>
    <w:rsid w:val="00841549"/>
    <w:rsid w:val="00852266"/>
    <w:rsid w:val="009132C4"/>
    <w:rsid w:val="00934020"/>
    <w:rsid w:val="009415E5"/>
    <w:rsid w:val="00984AC4"/>
    <w:rsid w:val="009E42AA"/>
    <w:rsid w:val="00A14FBA"/>
    <w:rsid w:val="00A22800"/>
    <w:rsid w:val="00AB62B6"/>
    <w:rsid w:val="00B0742E"/>
    <w:rsid w:val="00B86488"/>
    <w:rsid w:val="00BE3D92"/>
    <w:rsid w:val="00C24F3F"/>
    <w:rsid w:val="00C53CB9"/>
    <w:rsid w:val="00C97839"/>
    <w:rsid w:val="00CC09AE"/>
    <w:rsid w:val="00CD7377"/>
    <w:rsid w:val="00D860FE"/>
    <w:rsid w:val="00DF27E7"/>
    <w:rsid w:val="00E17099"/>
    <w:rsid w:val="00E94F41"/>
    <w:rsid w:val="00EB795D"/>
    <w:rsid w:val="00EF631F"/>
    <w:rsid w:val="00F979B3"/>
    <w:rsid w:val="00FA5390"/>
    <w:rsid w:val="00FB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923C-4FA4-4143-A20D-ABEA189A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build</cp:lastModifiedBy>
  <cp:revision>6</cp:revision>
  <cp:lastPrinted>2016-05-09T12:27:00Z</cp:lastPrinted>
  <dcterms:created xsi:type="dcterms:W3CDTF">2016-05-09T11:51:00Z</dcterms:created>
  <dcterms:modified xsi:type="dcterms:W3CDTF">2016-05-09T12:28:00Z</dcterms:modified>
</cp:coreProperties>
</file>